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E8" w:rsidRDefault="00673B78" w:rsidP="00673B78">
      <w:pPr>
        <w:jc w:val="center"/>
      </w:pPr>
      <w:r>
        <w:rPr>
          <w:rFonts w:hint="eastAsia"/>
        </w:rPr>
        <w:t>女子学生服のスラックス導入について</w:t>
      </w:r>
    </w:p>
    <w:p w:rsidR="00673B78" w:rsidRDefault="00673B78" w:rsidP="00673B78">
      <w:pPr>
        <w:jc w:val="center"/>
      </w:pPr>
    </w:p>
    <w:p w:rsidR="00673B78" w:rsidRDefault="00673B78" w:rsidP="003C41A8">
      <w:pPr>
        <w:ind w:firstLineChars="100" w:firstLine="210"/>
        <w:jc w:val="left"/>
      </w:pPr>
      <w:r>
        <w:rPr>
          <w:rFonts w:hint="eastAsia"/>
        </w:rPr>
        <w:t>令和3年度より、本校女子学生服に選択肢の一つとしてスラックスの導入を決定いたしました。新入生のみならず在校生も希望者は選択</w:t>
      </w:r>
      <w:r w:rsidR="003C41A8">
        <w:rPr>
          <w:rFonts w:hint="eastAsia"/>
        </w:rPr>
        <w:t>することが</w:t>
      </w:r>
      <w:bookmarkStart w:id="0" w:name="_GoBack"/>
      <w:bookmarkEnd w:id="0"/>
      <w:r>
        <w:rPr>
          <w:rFonts w:hint="eastAsia"/>
        </w:rPr>
        <w:t>可能となっております。販売に関する詳細は別途案内させていただきます。</w:t>
      </w:r>
    </w:p>
    <w:p w:rsidR="003C41A8" w:rsidRDefault="003C41A8" w:rsidP="00673B78">
      <w:pPr>
        <w:jc w:val="left"/>
        <w:rPr>
          <w:rFonts w:hint="eastAsia"/>
        </w:rPr>
      </w:pPr>
    </w:p>
    <w:p w:rsidR="00673B78" w:rsidRDefault="003C41A8" w:rsidP="00673B78">
      <w:pPr>
        <w:jc w:val="left"/>
      </w:pPr>
      <w:r>
        <w:rPr>
          <w:noProof/>
        </w:rPr>
        <w:drawing>
          <wp:inline distT="0" distB="0" distL="0" distR="0" wp14:anchorId="47187852" wp14:editId="10CCAD2C">
            <wp:extent cx="5391150" cy="3038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3038475"/>
                    </a:xfrm>
                    <a:prstGeom prst="rect">
                      <a:avLst/>
                    </a:prstGeom>
                    <a:noFill/>
                    <a:ln>
                      <a:noFill/>
                    </a:ln>
                  </pic:spPr>
                </pic:pic>
              </a:graphicData>
            </a:graphic>
          </wp:inline>
        </w:drawing>
      </w:r>
    </w:p>
    <w:p w:rsidR="003C41A8" w:rsidRDefault="003C41A8" w:rsidP="00673B78">
      <w:pPr>
        <w:jc w:val="left"/>
        <w:rPr>
          <w:rFonts w:hint="eastAsia"/>
        </w:rPr>
      </w:pPr>
    </w:p>
    <w:p w:rsidR="00673B78" w:rsidRDefault="003C41A8" w:rsidP="00673B78">
      <w:pPr>
        <w:jc w:val="left"/>
        <w:rPr>
          <w:rFonts w:hint="eastAsia"/>
        </w:rPr>
      </w:pPr>
      <w:r>
        <w:rPr>
          <w:rFonts w:hint="eastAsia"/>
          <w:noProof/>
        </w:rPr>
        <w:drawing>
          <wp:inline distT="0" distB="0" distL="0" distR="0">
            <wp:extent cx="5391150" cy="3038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0" cy="3038475"/>
                    </a:xfrm>
                    <a:prstGeom prst="rect">
                      <a:avLst/>
                    </a:prstGeom>
                    <a:noFill/>
                    <a:ln>
                      <a:noFill/>
                    </a:ln>
                  </pic:spPr>
                </pic:pic>
              </a:graphicData>
            </a:graphic>
          </wp:inline>
        </w:drawing>
      </w:r>
    </w:p>
    <w:sectPr w:rsidR="00673B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78"/>
    <w:rsid w:val="003C41A8"/>
    <w:rsid w:val="003F31E8"/>
    <w:rsid w:val="0067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30D11"/>
  <w15:chartTrackingRefBased/>
  <w15:docId w15:val="{AA812497-67D0-432D-9F4B-7465C334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広平</dc:creator>
  <cp:keywords/>
  <dc:description/>
  <cp:lastModifiedBy>田中　広平</cp:lastModifiedBy>
  <cp:revision>2</cp:revision>
  <dcterms:created xsi:type="dcterms:W3CDTF">2020-12-26T05:55:00Z</dcterms:created>
  <dcterms:modified xsi:type="dcterms:W3CDTF">2020-12-26T06:04:00Z</dcterms:modified>
</cp:coreProperties>
</file>